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0"/>
        <w:jc w:val="center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Информационные материалы (памятки) об ответственности 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за совершение преступлений террористической направленности.</w:t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205. Террористический акт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Совершение взрыва, поджога или иных действий, устрашающих население и создающих опасность гибели человека, причинения значительного имущественного ущерба либо наступления иных тяжких последствий, в целях дестабилизации деятельности органов власти или меж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дународных организаций либо воздействия на принятие ими решений, а также угроза совершения указанных действий в целях воздействия на принятие решений органами власти или международными организациями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десяти до двадцати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Те же деяния: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совершенные группой лиц по предварительному сговору или организованной группой;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утратил силу. - Федеральный закон от 28.04.2023 N 157-ФЗ;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в) повлекшие причинение значительного имущественного ущерба либо наступление иных тяжких последствий,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двенадцати до двадцати лет с ограничением свободы на срок от одного года до двух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Деяния, предусмотренные частями первой или второй настоящей статьи, если они: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сопряжены с посягательством на объекты использования атомной энергии, потенциально опасные биологические объекты либо с использованием ядерных материалов, радиоактивных веществ или источников радиоактивного излучения либо ядовитых, отравляющих, токсичных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опасных химических веществ или патогенных биологических агентов;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повлекли причинение смерти человеку, -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Примечание.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Лицо, участвовавшее в подготовке террористического акта, освобождается от уголовной ответственности, если оно своевременным предупреждением органов власти или иным способом способствовало предотвращению осуществления террористического акта и есл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в действиях этого лица не содержится иного состава преступления.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205.1. Содействие террористической деятельности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Склонение, вербовка или иное вовлечение лица в совершение хотя бы одного из преступлений, предусмотренных статьей 205.2, частями первой и второй статьи 206, статьей 208, частями первой - третьей статьи 211, статьями 220, 221, 277, 278, 279 и 360 настояще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го Кодекса, вооружение или подготовка лица в целях совершения хотя бы одного из указанных преступлений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семи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Склонение, вербовка или иное вовлечение лица в совершение хотя бы одного из преступлений, предусмотренных статьями 205, 205.3, 205.4, 205.5, частями третьей и четвертой статьи 206, частью четвертой статьи 211 настоящего Кодекса, вооружение или подготов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ка лица в целях совершения хотя бы одного из указанных преступлений, а равно финансирование терроризма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восьми до пятнадцати лет со штрафом в размере от трехсот тысяч до семисот тысяч рублей либо в размере заработной платы или иного дохода осужденного за период от двух до четырех лет либо без такового или пожизненным 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Деяния, предусмотренные частями первой или первой.1 настоящей статьи, совершенные в отношении несовершеннолетнего или лицом с использованием своего служебного положения,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десяти до двадцати лет со штрафом в размере от пятисот тысяч до одного миллиона рублей либо в размере заработной платы или иного дохода осужденного за период от трех до пяти лет либо без такового или пожизненным лише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Пособничество в совершении хотя бы одного из преступлений, предусмотренных статьей 205, частью третьей статьи 206, частью первой статьи 208 настоящего Кодекса,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двенадцати до двадцати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Организация совершения хотя бы одного из преступлений, предусмотренных статьями 205, 205.3, частями третьей и четвертой статьи 206, частью четвертой статьи 211 настоящего Кодекса, или руководство его совершением, а равно организация финансирования террор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изма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Примечания. 1.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Под финансированием терроризма в настоящем Кодексе понимается предоставление или сбор средств либо оказание финансовых услуг с осознанием того, что они предназначены для финансирования организации, подготовки или совершения хотя бы одного из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преступлений, предусмотренных статьями 205, 205.1, 205.2, 205.3, 205.4, 205.5, 206, 208, 211, 220, 221, 277, 278, 279 и 360 настоящего Кодекса, либо для финансирования или иного материального обеспечения лица в целях совершения им хотя бы одного из этих пре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ступлений, либо для обеспечения организованной группы, незаконного вооруженного формирования, преступного сообщества (преступной организации), созданных или создаваемых для совершения хотя бы одного из этих преступлений.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Под пособничеством в настоящей статье понимаются умышленное содействие совершению преступления советами, указаниями, предоставлением информации, средств или орудий совершения преступления либо устранением препятствий к его совершению, а также обещание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скрыть преступника, средства или орудия совершения преступления, следы преступления либо предметы, добытые преступным путем, а равно обещание приобрести или сбыть такие предметы.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Лицо, совершившее преступление, предусмотренное настоящей статьей, освобождается от уголовной ответственности, если оно своевременным сообщением органам власти или иным образом способствовало предотвращению либо пресечению преступления, которое оно финан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сировало и (или) совершению которого содействовало, и если в его действиях не содержится иного состава преступления.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205.2. Публичные призывы к осуществлению террористической деятельности, публичное оправдание терроризма или пропаганда терроризма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Публичные призывы к осуществлению террористической деятельности, публичное оправдание терроризма или пропаганда терроризма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штрафом в размере от ста тысяч до пятисот тысяч рублей либо в размере заработной платы или иного дохода осужденного за период до трех лет либо лишением свободы на срок от двух до пяти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Те же деяния, совершенные с использованием средств массовой информации либо электронных или информационно-телекоммуникационных сетей, в том числе сети "Интернет",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штрафом в размере от трехсот тысяч до одного миллиона рублей или в размере заработной платы или иного дохода осужденного за период от трех до пяти лет либо лишением свободы на срок от пяти до семи лет с лишением права занимать определенные долж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ности или заниматься определенной деятельностью на срок до пяти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Примечания. 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В настоящей статье под публичным оправданием терроризма понимается публичное заявление о признании идеологии и практики терроризма правильными, нуждающимися в поддержке и подражании.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1.1. В настоящей статье под пропагандой терроризма понимается деятельность по распространению материалов и (или) информации, направленных на формирование у лица идеологии терроризма, убежденности в ее привлекательности либо представления о допустимости осущ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ествления террористической деятельности.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В настоящей статье под террористической деятельностью понимается совершение хотя бы одного из преступлений, предусмотренных статьями 205 - 206, 208, 211, 220, 221, 277, 278, 279, 360, 361 настоящего Кодекса.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205.3. Прохождение обучения в целях осуществления террористической деятельности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Прохождение лицом обучения, заведомо для обучающегося проводимого в целях осуществления террористической деятельности либо совершения одного из преступлений, предусмотренных статьями 205.1, 206, 208, 211, 277, 278, 279, 360 и 361 настоящего Кодекса, в том ч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исле приобретение знаний, практических умений и навыков в ходе занятий по физической и психологической подготовке, при изучении способов совершения указанных преступлений, правил обращения с оружием, взрывными устройствами, взрывчатыми, отравляющими, а такж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 иными веществами и предметами, представляющими опасность для окружающих,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Примечание.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Лицо, совершившее преступление, предусмотренное настоящей статьей, освобождается от уголовной ответственности, если оно сообщило органам власти о прохождении обучения, заведомо для обучающегося проводимого в целях осуществления террористической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деятельности либо совершения одного из преступлений, предусмотренных статьями 205.1, 206, 208, 211, 277, 278, 279, 360 и 361 настоящего Кодекса, способствовало раскрытию совершенного преступления или выявлению других лиц, прошедших такое обучение, осуществл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явших, организовавших или финансировавших такое обучение, а также мест его проведения и если в его действиях не содержится иного состава преступления.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205.4. Организация террористического сообщества и участие в нем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Создание террористического сообщества, то есть устойчивой группы лиц, заранее объединившихся в целях осуществления террористической деятельности либо для подготовки или совершения одного либо нескольких преступлений, предусмотренных статьями 205.1, 205.2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, 206, 208, 211, 220, 221, 277, 278, 279, 360 и 361 настоящего Кодекса, либо иных преступлений в целях пропаганды, оправдания и поддержки терроризма, а равно руководство таким террористическим сообществом, его частью или входящими в такое сообщество структу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рными подразделениями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Участие в террористическом сообществе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десяти до пятнадцати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Примечания. 1.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Лицо, добровольно прекратившее участие в террористическом сообществе и сообщившее о его существовании, освобождается от уголовной ответственности, если в его действиях не содержится иного состава преступления. Не может признаваться добровольн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ым прекращение участия в террористическом сообществе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Под поддержкой терроризма в настоящей статье, пункте "р" части первой статьи 63 и примечании к статье 205.2 настоящего Кодекса понимается оказание услуг, материальной, финансовой или любой иной помощи, способствующих осуществлению террористической деятел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ьности.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205.5. Организация деятельности террористической организации и участие в деятельности такой организации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  <w:r>
        <w:rPr>
          <w:rFonts w:ascii="Times New Roman" w:hAnsi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Организация деятельности организации, которая в соответствии с законодательством Российской Федерации признана террористической,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пятнадцати до двадцати лет со штрафом в размере до одного миллиона рублей или в размере заработной платы или иного дохода осужденного за период до пяти лет либо без такового и с ограничением свободы на срок от одного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Участие в деятельности организации, которая в соответствии с законодательством Российской Федерации признана террористической, -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десяти до двадцати лет со штрафом в размере до пятисот тысяч рублей либо в размере заработной платы или иного дохода осужденного за период до трех лет либо без такового.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Лицо, впервые совершившее преступление, предусмотренное настоящей статьей, и добровольно прекратившее участие в деятельности организации, которая в соответствии с законодательством Российской Федерации признана террористической, освобождается от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уголовной ответственности, если в его действиях не содержится иного состава преступления. Не может признаваться добровольным прекращение участия в деятельности организации, которая в соответствии с законодательством Российской Федерации признана террористи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ческой, в момент или после задержания лица либо в момент или после начала производства в отношении его и заведомо для него следственных либо иных процессуальных действий.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206. Захват заложника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Захват или удержание лица в качестве заложника, совершенные в целях понуждения государства, организации или гражданина совершить какое-либо действие или воздержаться от совершения какого-либо действия как условия освобождения заложника,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пяти до десяти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Те же деяния, совершенные: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группой лиц по предварительному сговору;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утратил силу. - Федеральный закон от 08.12.2003 N 162-ФЗ;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в) с применением насилия, опасного для жизни или здоровья;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г) с применением оружия или предметов, используемых в качестве оружия;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д) в отношении заведомо несовершеннолетнего;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е) в отношении женщины, заведомо для виновного находящейся в состоянии беременности;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ж) в отношении двух или более лиц;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з) из корыстных побуждений или по найму,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шести до пятнадцати лет с ограничением свободы на срок от одного года до двух лет.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Деяния, предусмотренные частями первой или второй настоящей статьи, если они совершены организованной группой либо повлекли по неосторожности смерть человека или иные тяжкие последствия,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восьми до двадцати лет с ограничением свободы на срок от одного года до двух лет.</w:t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Деяния, предусмотренные частями первой или второй настоящей статьи, если они повлекли умышленное причинение смерти человеку,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Примечание.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Лицо, добровольно или по требованию властей освободившее заложника, освобождается от уголовной ответственности, если в его действиях не содержится иного состава преступления.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207. Заведомо ложное сообщение об акте терроризма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последствий, совершенное из хулиганских побуждений,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штрафом в размере от двухсот тысяч до пятисот тысяч рублей или в размере заработной платы или иного дохода осужденного за период от одного года до восемнадцати месяцев, либо ограничением свободы на срок до трех лет, либо принудительными работам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и на срок от двух до трех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Деяние, предусмотренное частью первой настоящей статьи, совершенное в отношении объектов социальной инфраструктуры либо повлекшее причинение крупного ущерба,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штрафом в размере от пятисот тысяч до семисот тысяч рублей или в размере заработной платы или иного дохода осужденного за период от одного года до двух лет либо лишением свободы на срок от трех до пяти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Заведомо ложное сообщение о готовящихся взрыве, поджоге или иных действиях, создающих опасность гибели людей, причинения значительного имущественного ущерба либо наступления иных общественно опасных последствий в целях дестабилизации деятельности органов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власти,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штрафом в размере от семисот тысяч до одного миллиона рублей или в размере заработной платы или иного дохода осужденного за период от одного года до трех лет либо лишением свободы на срок от шести до восьми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Деяния, предусмотренные частями первой, второй или третьей настоящей статьи, повлекшие по неосторожности смерть человека или иные тяжкие последствия,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штрафом в размере от одного миллиона пятисот тысяч до двух миллионов рублей или в размере заработной платы или иного дохода осужденного за период от двух до трех лет либо лишением свободы на срок от восьми до десяти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Примечания. 1.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Крупным ущербом в настоящей статье признается ущерб, сумма которого превышает один миллион рублей.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Под объектами социальной инфраструктуры в настоящей статье понимаются организации систем здравоохранения, образования, дошкольного воспитания, предприятия и организации, связанные с отдыхом и досугом, сферы услуг, пассажирского транспорта, спортивно-оздо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ровительные учреждения, система учреждений, оказывающих услуги правового и финансово-кредитного характера, а также иные объекты социальной инфраструктуры.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208. Организация незаконного вооруженного формирования или участие в нем, а равно участие в вооруженном конфликте или военных действиях в целях, противоречащих интересам Российской Федерации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Создание вооруженного формирования (объединения, отряда, дружины или иной группы), не предусмотренного федеральным законом, а равно руководство таким формированием или его финансирование -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десяти до двадцати лет с ограничением свободы на срок от одного года до двух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Участие в вооруженном формировании, не предусмотренном федеральным законом, а также участие на территории иностранного государства в вооруженном формировании, не предусмотренном законодательством данного государства, в целях, противоречащих интересам Рос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сийской Федерации (за исключением случаев, предусмотренных частью третьей настоящей статьи),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восьми до пятнадцати лет с ограничением свободы на срок от одного года до двух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Участие гражданина Российской Федерации или постоянно проживающего в Российской Федерации лица без гражданства в вооруженном конфликте, военных действиях или иных действиях с применением вооружения и военной техники на территории иностранного государства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в целях, противоречащих интересам Российской Федерации (при отсутствии признаков преступления, предусмотренного статьей 275 настоящего Кодекса),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наказывается лишением свободы на срок от двенадцати до двадцати лет со штрафом в размере до пятисот тысяч рублей или в размере заработной платы или иного дохода осужденного за период до трех лет либо без такового и с ограничением свободы на срок до двух лет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Примечание.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Лицо, впервые совершившее преступление, предусмотренное частями первой или второй настоящей статьи, добровольно прекратившее участие в незаконном вооруженном формировании и сдавшее оружие, освобождается от уголовной ответственности, если в его д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ействиях не содержится иного состава преступления.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0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b/>
          <w:bCs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</w:rPr>
        <w:t xml:space="preserve">Статья 211. Угон судна воздушного или водного транспорта либо железнодорожного подвижного состава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1. Угон судна воздушного или водного транспорта либо железнодорожного подвижного состава, а равно захват такого судна или состава в целях угона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четырех до восьми лет с ограничением свободы на срок до одного года либо без такового.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2. Те же деяния, совершенные: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а) группой лиц по предварительному сговору;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б) утратил силу. - Федеральный закон от 08.12.2003 N 162-ФЗ;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в) с применением насилия, опасного для жизни или здоровья, либо с угрозой применения такого насилия;</w:t>
      </w:r>
      <w:r>
        <w:rPr>
          <w:rFonts w:ascii="Times New Roman" w:hAnsi="Times New Roman" w:eastAsia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г) с применением оружия или предметов, используемых в качестве оружия,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семи до двенадцати лет с ограничением свободы на срок до двух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3. Деяния, предусмотренные частями первой или второй настоящей статьи, если они совершены организованной группой либо повлекли по неосторожности смерть человека или иные тяжкие последствия,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восьми до пятнадцати лет с ограничением свободы на срок от одного года до двух лет.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4. Деяния, предусмотренные частями первой, второй или третьей настоящей статьи, сопряженные с совершением террористического акта либо иным осуществлением террористической деятельности, - 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наказываются лишением свободы на срок от пятнадцати до двадцати лет с ограничением свободы на срок от одного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cs="Times New Roman"/>
          <w:sz w:val="28"/>
          <w:szCs w:val="28"/>
        </w:rPr>
        <w:suppressLineNumbers w:val="0"/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277. Посягательство на жизнь государственного или общественного деятеля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Посягательство на жизнь государственного или общественного деятеля, совершенное в целях прекращения его государственной или иной политической деятельности либо из мести за такую деятельность, 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двенадцати до двадцати лет с ограничением свободы на срок до двух лет, либо пожизненным лишением свободы, либо смертной казнью.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278. Насильственный захват власти или насильственное удержание власти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Действия, направленные на насильственный захват власти или насильственное удержание власти в нарушение Конституции Российской Федерации, а равно направленные на насильственное изменение конституционного строя Российской Федерации,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наказываются лишением свободы на срок от двенадцати до двадцати лет с ограничением свободы на срок до двух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279. Вооруженный мятеж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 Организация вооруженного мятежа или руководство им в целях свержения или насильственного изменения конституционного строя Российской Федерации либо нарушения территориальной целостности Российской Федерации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пятнадцати до двадцати лет с ограничением свободы на срок до двух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Участие в вооруженном мятеже в целях, указанных в части первой настоящей статьи,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двенадцати до двадцати лет с ограничением свободы на срок до двух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3. Деяние, предусмотренное частью первой или второй настоящей статьи, повлекшее причинение смерти человеку или иные тяжкие последствия,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пятнадцати до двадцати лет со штрафом в размере от пятисот тысяч до одного миллиона рублей или в размере заработной платы или иного дохода осужденного за период от двух до пяти лет либо без такового и с ограничением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свободы на срок от одного года до двух лет или пожизненным лишением свободы.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295. Посягательство на жизнь лица, осуществляющего правосудие или предварительное расследование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Посягательство на жизнь судьи, присяжного заседателя или иного лица, участвующего в отправлении правосудия, прокурора, следователя, лица, производящего дознание, защитника, эксперта, специалиста, сотрудника органов принудительного исполнения Российской Феде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рации, а равно их близких в связи с рассмотрением дел или материалов в суде, производством предварительного расследования либо исполнением приговора, решения суда или иного судебного акта, совершенное в целях воспрепятствования законной деятельности указанн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ых лиц либо из мести за такую деятельность, 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двенадцати до двадцати лет с ограничением свободы на срок до двух лет, либо пожизненным лишением свободы, либо смертной казнью.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317. Посягательство на жизнь сотрудника правоохранительного органа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Посягательство на жизнь сотрудника правоохранительного органа, военнослужащего, а равно их близких в целях воспрепятствования законной деятельности указанных лиц по охране общественного порядка и обеспечению общественной безопасности либо из мести за такую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деятельность 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двенадцати до двадцати лет с ограничением свободы на срок до двух лет, либо пожизненным лишением свободы, либо смертной казнью.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318. Применение насилия в отношении представителя власти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 Применение насилия, не опасного для жизни или здоровья, либо угроза применения насилия в отношении представителя власти или его близких в связи с исполнением им своих должностных обязанностей 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штрафом в размере до двухсот тысяч рублей или в размере заработной платы или иного дохода осужденного за период до восемнадцати месяцев, либо принудительными работами на срок до пяти лет, либо арестом на срок до шести месяцев, либо лишением сво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боды на срок до пяти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Применение насилия, опасного для жизни или здоровья, в отношении лиц, указанных в части первой настоящей статьи,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до десяти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Примечание.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Представителем власти в настоящей статье и других статьях настоящего Кодекса признается должностное лицо правоохранительного или контролирующего органа, а также иное должностное лицо, наделенное в установленном законом порядке распорядительными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полномочиями в отношении лиц, не находящихся от него в служебной зависимости.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/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b/>
          <w:bCs/>
        </w:rPr>
        <w:suppressLineNumbers w:val="0"/>
      </w:pP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  <w:t xml:space="preserve">Статья 360. Нападение на лиц или учреждения, которые пользуются международной защитой, либо угроза его совершения</w:t>
      </w:r>
      <w:r>
        <w:rPr>
          <w:rFonts w:ascii="Times New Roman" w:hAnsi="Times New Roman" w:eastAsia="Times New Roman" w:cs="Times New Roman"/>
          <w:b/>
          <w:bCs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1. Нападение на представителя иностранного государства или сотрудника международной организации, пользующегося международной защитой, на служебные или жилые помещения либо транспортные средства лиц, пользующихся международной защитой, либо угроза его соверш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ения -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семи до двенадцати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2. То же деяние, совершенное в целях провокации войны или осложнения международных отношений, - 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наказывается лишением свободы на срок от двенадцати до двадцати лет.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afterAutospacing="0" w:line="283" w:lineRule="atLeast"/>
        <w:rPr>
          <w:rFonts w:ascii="Times New Roman" w:hAnsi="Times New Roman" w:eastAsia="Times New Roman" w:cs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Liberation Sans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12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12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12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12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12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12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12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12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12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12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12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12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12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12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1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1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1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1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1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12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12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table" w:styleId="61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0" w:default="1">
    <w:name w:val="No List"/>
    <w:uiPriority w:val="99"/>
    <w:semiHidden/>
    <w:unhideWhenUsed/>
  </w:style>
  <w:style w:type="paragraph" w:styleId="621">
    <w:name w:val="No Spacing"/>
    <w:basedOn w:val="618"/>
    <w:uiPriority w:val="1"/>
    <w:qFormat/>
    <w:pPr>
      <w:spacing w:after="0" w:line="240" w:lineRule="auto"/>
    </w:pPr>
  </w:style>
  <w:style w:type="paragraph" w:styleId="622">
    <w:name w:val="List Paragraph"/>
    <w:basedOn w:val="618"/>
    <w:uiPriority w:val="34"/>
    <w:qFormat/>
    <w:pPr>
      <w:contextualSpacing/>
      <w:ind w:left="720"/>
    </w:pPr>
  </w:style>
  <w:style w:type="character" w:styleId="62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Liberation Sans"/>
        <a:ea typeface="Liberation Sans"/>
        <a:cs typeface="Liberation Sans"/>
      </a:majorFont>
      <a:minorFont>
        <a:latin typeface="Liberation Sans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kornyushina_iv</cp:lastModifiedBy>
  <cp:revision>1</cp:revision>
  <dcterms:modified xsi:type="dcterms:W3CDTF">2026-09-15T11:54:02Z</dcterms:modified>
</cp:coreProperties>
</file>